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7A553" w14:textId="2B0216A3" w:rsidR="00A733F8" w:rsidRPr="00A733F8" w:rsidRDefault="00FD0357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Diversification, decolonisation, and the curriculum</w:t>
      </w:r>
    </w:p>
    <w:p w14:paraId="02828D7C" w14:textId="272FFD29" w:rsidR="00A733F8" w:rsidRPr="00A733F8" w:rsidRDefault="00A733F8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i/>
          <w:color w:val="212121"/>
        </w:rPr>
        <w:t>York 23/4/23</w:t>
      </w:r>
    </w:p>
    <w:p w14:paraId="657A8797" w14:textId="77777777" w:rsidR="00A733F8" w:rsidRPr="00A733F8" w:rsidRDefault="00A733F8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</w:p>
    <w:p w14:paraId="48E98D72" w14:textId="77777777" w:rsidR="00A733F8" w:rsidRDefault="00A733F8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</w:p>
    <w:p w14:paraId="2B1DFEA0" w14:textId="1FB6ED46" w:rsidR="00A733F8" w:rsidRPr="00B73DE7" w:rsidRDefault="00A733F8" w:rsidP="00B73DE7">
      <w:pPr>
        <w:pStyle w:val="ListParagraph"/>
        <w:numPr>
          <w:ilvl w:val="0"/>
          <w:numId w:val="14"/>
        </w:numPr>
        <w:spacing w:line="276" w:lineRule="auto"/>
        <w:jc w:val="both"/>
        <w:textAlignment w:val="baseline"/>
        <w:rPr>
          <w:rFonts w:ascii="Calibri" w:eastAsia="Times New Roman" w:hAnsi="Calibri" w:cs="Calibri"/>
          <w:b/>
          <w:bCs/>
          <w:color w:val="212121"/>
        </w:rPr>
      </w:pPr>
      <w:r w:rsidRPr="00FD0357">
        <w:rPr>
          <w:rFonts w:ascii="Calibri" w:eastAsia="Times New Roman" w:hAnsi="Calibri" w:cs="Calibri"/>
          <w:b/>
          <w:bCs/>
          <w:color w:val="212121"/>
          <w:u w:val="single"/>
        </w:rPr>
        <w:t>Preliminaries</w:t>
      </w:r>
      <w:r w:rsidRPr="00B73DE7">
        <w:rPr>
          <w:rFonts w:ascii="Calibri" w:eastAsia="Times New Roman" w:hAnsi="Calibri" w:cs="Calibri"/>
          <w:b/>
          <w:bCs/>
          <w:color w:val="212121"/>
        </w:rPr>
        <w:t>.</w:t>
      </w:r>
    </w:p>
    <w:p w14:paraId="39D33B05" w14:textId="77777777" w:rsidR="009F42B0" w:rsidRPr="009F42B0" w:rsidRDefault="009F42B0" w:rsidP="00A733F8">
      <w:pPr>
        <w:pBdr>
          <w:bottom w:val="single" w:sz="6" w:space="1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  <w:sz w:val="10"/>
          <w:szCs w:val="10"/>
        </w:rPr>
      </w:pPr>
    </w:p>
    <w:p w14:paraId="500EA02A" w14:textId="724BBCFF" w:rsidR="00A733F8" w:rsidRDefault="00A733F8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Contemporary calls for ‘decolonisation’ of university curricula, teaching practices, and wider research practices and academia cultures – messily entangled with wider political and cultural issues and related in different ways to wider discourses about higher education.</w:t>
      </w:r>
    </w:p>
    <w:p w14:paraId="1F38EB6C" w14:textId="77777777" w:rsidR="00A733F8" w:rsidRPr="00A733F8" w:rsidRDefault="00A733F8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  <w:sz w:val="10"/>
          <w:szCs w:val="10"/>
        </w:rPr>
      </w:pPr>
      <w:r>
        <w:rPr>
          <w:rFonts w:ascii="Calibri" w:eastAsia="Times New Roman" w:hAnsi="Calibri" w:cs="Calibri"/>
          <w:color w:val="212121"/>
        </w:rPr>
        <w:t xml:space="preserve">     </w:t>
      </w:r>
    </w:p>
    <w:p w14:paraId="734ABDA7" w14:textId="6D4D28FA" w:rsidR="00A733F8" w:rsidRDefault="00A733F8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     In this talk I want to call attention to some important </w:t>
      </w:r>
    </w:p>
    <w:p w14:paraId="442A0252" w14:textId="1AA7D53D" w:rsidR="00A733F8" w:rsidRDefault="00A733F8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</w:p>
    <w:p w14:paraId="33AC49A5" w14:textId="73921987" w:rsidR="00A733F8" w:rsidRDefault="00A733F8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</w:p>
    <w:p w14:paraId="46EA4109" w14:textId="4A24BA07" w:rsidR="00A733F8" w:rsidRPr="00B73DE7" w:rsidRDefault="00A733F8" w:rsidP="00B73DE7">
      <w:pPr>
        <w:pStyle w:val="ListParagraph"/>
        <w:numPr>
          <w:ilvl w:val="0"/>
          <w:numId w:val="14"/>
        </w:numPr>
        <w:spacing w:line="276" w:lineRule="auto"/>
        <w:jc w:val="both"/>
        <w:textAlignment w:val="baseline"/>
        <w:rPr>
          <w:rFonts w:ascii="Calibri" w:eastAsia="Times New Roman" w:hAnsi="Calibri" w:cs="Calibri"/>
          <w:b/>
          <w:bCs/>
          <w:color w:val="212121"/>
        </w:rPr>
      </w:pPr>
      <w:r w:rsidRPr="00FD0357">
        <w:rPr>
          <w:rFonts w:ascii="Calibri" w:eastAsia="Times New Roman" w:hAnsi="Calibri" w:cs="Calibri"/>
          <w:b/>
          <w:bCs/>
          <w:color w:val="212121"/>
          <w:u w:val="single"/>
        </w:rPr>
        <w:t>Decolonisation and diversificati</w:t>
      </w:r>
      <w:r w:rsidRPr="00B73DE7">
        <w:rPr>
          <w:rFonts w:ascii="Calibri" w:eastAsia="Times New Roman" w:hAnsi="Calibri" w:cs="Calibri"/>
          <w:b/>
          <w:bCs/>
          <w:color w:val="212121"/>
        </w:rPr>
        <w:t>on.</w:t>
      </w:r>
    </w:p>
    <w:p w14:paraId="11E137CE" w14:textId="77777777" w:rsidR="00A733F8" w:rsidRPr="00A733F8" w:rsidRDefault="00A733F8" w:rsidP="00A733F8">
      <w:pPr>
        <w:pBdr>
          <w:bottom w:val="single" w:sz="6" w:space="1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  <w:sz w:val="10"/>
          <w:szCs w:val="10"/>
        </w:rPr>
      </w:pPr>
    </w:p>
    <w:p w14:paraId="351BFA2C" w14:textId="0C3A0EFE" w:rsidR="00A733F8" w:rsidRDefault="00FD0357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>D</w:t>
      </w:r>
      <w:r w:rsidR="00A733F8">
        <w:rPr>
          <w:rFonts w:ascii="Calibri" w:eastAsia="Times New Roman" w:hAnsi="Calibri" w:cs="Calibri"/>
          <w:b/>
          <w:bCs/>
          <w:color w:val="212121"/>
        </w:rPr>
        <w:t>ecolonisation</w:t>
      </w:r>
      <w:r w:rsidR="00A733F8">
        <w:rPr>
          <w:rFonts w:ascii="Calibri" w:eastAsia="Times New Roman" w:hAnsi="Calibri" w:cs="Calibri"/>
          <w:color w:val="212121"/>
        </w:rPr>
        <w:t xml:space="preserve"> and </w:t>
      </w:r>
      <w:r w:rsidR="00A733F8">
        <w:rPr>
          <w:rFonts w:ascii="Calibri" w:eastAsia="Times New Roman" w:hAnsi="Calibri" w:cs="Calibri"/>
          <w:b/>
          <w:bCs/>
          <w:color w:val="212121"/>
        </w:rPr>
        <w:t>diversification</w:t>
      </w:r>
      <w:r>
        <w:rPr>
          <w:rFonts w:ascii="Calibri" w:eastAsia="Times New Roman" w:hAnsi="Calibri" w:cs="Calibri"/>
          <w:color w:val="212121"/>
        </w:rPr>
        <w:t xml:space="preserve"> </w:t>
      </w:r>
      <w:r w:rsidR="00A733F8">
        <w:rPr>
          <w:rFonts w:ascii="Calibri" w:eastAsia="Times New Roman" w:hAnsi="Calibri" w:cs="Calibri"/>
          <w:color w:val="212121"/>
        </w:rPr>
        <w:t xml:space="preserve">are </w:t>
      </w:r>
      <w:r>
        <w:rPr>
          <w:rFonts w:ascii="Calibri" w:eastAsia="Times New Roman" w:hAnsi="Calibri" w:cs="Calibri"/>
          <w:color w:val="212121"/>
        </w:rPr>
        <w:t xml:space="preserve">different things: decolonisation </w:t>
      </w:r>
      <w:r w:rsidR="00A733F8">
        <w:rPr>
          <w:rFonts w:ascii="Calibri" w:eastAsia="Times New Roman" w:hAnsi="Calibri" w:cs="Calibri"/>
          <w:color w:val="212121"/>
        </w:rPr>
        <w:t xml:space="preserve">should be understood as a specific rationale </w:t>
      </w:r>
      <w:r>
        <w:rPr>
          <w:rFonts w:ascii="Calibri" w:eastAsia="Times New Roman" w:hAnsi="Calibri" w:cs="Calibri"/>
          <w:color w:val="212121"/>
        </w:rPr>
        <w:t xml:space="preserve">for </w:t>
      </w:r>
      <w:r w:rsidR="00A733F8">
        <w:rPr>
          <w:rFonts w:ascii="Calibri" w:eastAsia="Times New Roman" w:hAnsi="Calibri" w:cs="Calibri"/>
          <w:color w:val="212121"/>
        </w:rPr>
        <w:t>and strategy of diversification</w:t>
      </w:r>
      <w:r>
        <w:rPr>
          <w:rFonts w:ascii="Calibri" w:eastAsia="Times New Roman" w:hAnsi="Calibri" w:cs="Calibri"/>
          <w:color w:val="212121"/>
        </w:rPr>
        <w:t xml:space="preserve"> and therefore valuable, but partial. </w:t>
      </w:r>
    </w:p>
    <w:p w14:paraId="1E510665" w14:textId="256F0D29" w:rsidR="00A733F8" w:rsidRDefault="00A733F8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</w:p>
    <w:p w14:paraId="3058A7C6" w14:textId="2353EA4D" w:rsidR="00A733F8" w:rsidRDefault="00A733F8" w:rsidP="00A733F8">
      <w:pPr>
        <w:spacing w:line="276" w:lineRule="auto"/>
        <w:ind w:left="720"/>
        <w:jc w:val="both"/>
        <w:textAlignment w:val="baseline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>First concern</w:t>
      </w:r>
      <w:r>
        <w:rPr>
          <w:rFonts w:ascii="Calibri" w:eastAsia="Times New Roman" w:hAnsi="Calibri" w:cs="Calibri"/>
          <w:color w:val="212121"/>
        </w:rPr>
        <w:t>: ‘decolonisation’ is too often either undefined, underdefined, or defined in ways that conflates quite different kinds of problems.</w:t>
      </w:r>
    </w:p>
    <w:p w14:paraId="0F7FD87E" w14:textId="77777777" w:rsidR="00A733F8" w:rsidRPr="00A733F8" w:rsidRDefault="00A733F8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</w:p>
    <w:p w14:paraId="35CAD8F8" w14:textId="77777777" w:rsidR="00A733F8" w:rsidRPr="00A733F8" w:rsidRDefault="00A733F8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  <w:sz w:val="10"/>
          <w:szCs w:val="10"/>
        </w:rPr>
      </w:pPr>
    </w:p>
    <w:p w14:paraId="202A86DF" w14:textId="4C5746D1" w:rsidR="00A733F8" w:rsidRPr="00A733F8" w:rsidRDefault="00A733F8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     Distinguish between:</w:t>
      </w:r>
    </w:p>
    <w:p w14:paraId="19E5C53C" w14:textId="77777777" w:rsidR="00A733F8" w:rsidRPr="00B73DE7" w:rsidRDefault="00A733F8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  <w:sz w:val="10"/>
          <w:szCs w:val="10"/>
        </w:rPr>
      </w:pPr>
    </w:p>
    <w:p w14:paraId="1517A121" w14:textId="43DCBBBB" w:rsidR="00A733F8" w:rsidRPr="00A733F8" w:rsidRDefault="00A733F8" w:rsidP="00A733F8">
      <w:pPr>
        <w:pStyle w:val="ListParagraph"/>
        <w:numPr>
          <w:ilvl w:val="0"/>
          <w:numId w:val="3"/>
        </w:numPr>
        <w:spacing w:line="276" w:lineRule="auto"/>
        <w:jc w:val="both"/>
        <w:textAlignment w:val="baseline"/>
        <w:rPr>
          <w:rFonts w:ascii="Calibri" w:eastAsia="Times New Roman" w:hAnsi="Calibri" w:cs="Calibri"/>
          <w:i/>
          <w:color w:val="212121"/>
        </w:rPr>
      </w:pPr>
      <w:r w:rsidRPr="00A733F8">
        <w:rPr>
          <w:rFonts w:ascii="Calibri" w:eastAsia="Times New Roman" w:hAnsi="Calibri" w:cs="Calibri"/>
          <w:i/>
          <w:color w:val="212121"/>
        </w:rPr>
        <w:t xml:space="preserve">Intellectual diversity </w:t>
      </w:r>
      <w:r>
        <w:rPr>
          <w:rFonts w:ascii="Calibri" w:eastAsia="Times New Roman" w:hAnsi="Calibri" w:cs="Calibri"/>
          <w:iCs/>
          <w:color w:val="212121"/>
        </w:rPr>
        <w:t>–</w:t>
      </w:r>
      <w:r w:rsidRPr="00A733F8">
        <w:rPr>
          <w:rFonts w:ascii="Calibri" w:eastAsia="Times New Roman" w:hAnsi="Calibri" w:cs="Calibri"/>
          <w:iCs/>
          <w:color w:val="212121"/>
        </w:rPr>
        <w:t xml:space="preserve"> </w:t>
      </w:r>
      <w:r w:rsidRPr="00A733F8">
        <w:rPr>
          <w:rFonts w:ascii="Calibri" w:eastAsia="Times New Roman" w:hAnsi="Calibri" w:cs="Calibri"/>
          <w:color w:val="212121"/>
        </w:rPr>
        <w:t>marginalised figures</w:t>
      </w:r>
      <w:r w:rsidRPr="00A733F8">
        <w:rPr>
          <w:rFonts w:ascii="Calibri" w:eastAsia="Times New Roman" w:hAnsi="Calibri" w:cs="Calibri"/>
          <w:color w:val="212121"/>
        </w:rPr>
        <w:t xml:space="preserve">, </w:t>
      </w:r>
      <w:r w:rsidRPr="00A733F8">
        <w:rPr>
          <w:rFonts w:ascii="Calibri" w:eastAsia="Times New Roman" w:hAnsi="Calibri" w:cs="Calibri"/>
          <w:color w:val="212121"/>
        </w:rPr>
        <w:t>marginalised traditions</w:t>
      </w:r>
      <w:r w:rsidRPr="00A733F8">
        <w:rPr>
          <w:rFonts w:ascii="Calibri" w:eastAsia="Times New Roman" w:hAnsi="Calibri" w:cs="Calibri"/>
          <w:color w:val="212121"/>
        </w:rPr>
        <w:t xml:space="preserve">, and </w:t>
      </w:r>
      <w:r w:rsidRPr="00A733F8">
        <w:rPr>
          <w:rFonts w:ascii="Calibri" w:eastAsia="Times New Roman" w:hAnsi="Calibri" w:cs="Calibri"/>
          <w:color w:val="212121"/>
        </w:rPr>
        <w:t>marginalised disciplines and methods</w:t>
      </w:r>
      <w:r>
        <w:rPr>
          <w:rFonts w:ascii="Calibri" w:eastAsia="Times New Roman" w:hAnsi="Calibri" w:cs="Calibri"/>
          <w:color w:val="212121"/>
        </w:rPr>
        <w:t>, where diversification means trying to understand and repair their marginalisation</w:t>
      </w:r>
      <w:r w:rsidRPr="00A733F8">
        <w:rPr>
          <w:rFonts w:ascii="Calibri" w:eastAsia="Times New Roman" w:hAnsi="Calibri" w:cs="Calibri"/>
          <w:i/>
          <w:color w:val="212121"/>
        </w:rPr>
        <w:t>.</w:t>
      </w:r>
    </w:p>
    <w:p w14:paraId="506889AC" w14:textId="77777777" w:rsidR="00A733F8" w:rsidRPr="00A733F8" w:rsidRDefault="00A733F8" w:rsidP="00A733F8">
      <w:pPr>
        <w:pStyle w:val="ListParagraph"/>
        <w:spacing w:line="276" w:lineRule="auto"/>
        <w:jc w:val="both"/>
        <w:textAlignment w:val="baseline"/>
        <w:rPr>
          <w:rFonts w:ascii="Calibri" w:eastAsia="Times New Roman" w:hAnsi="Calibri" w:cs="Calibri"/>
          <w:i/>
          <w:color w:val="212121"/>
        </w:rPr>
      </w:pPr>
    </w:p>
    <w:p w14:paraId="76F73C80" w14:textId="58882F35" w:rsidR="00A733F8" w:rsidRPr="00A733F8" w:rsidRDefault="00A733F8" w:rsidP="00A733F8">
      <w:pPr>
        <w:pStyle w:val="ListParagraph"/>
        <w:numPr>
          <w:ilvl w:val="0"/>
          <w:numId w:val="3"/>
        </w:numPr>
        <w:spacing w:line="276" w:lineRule="auto"/>
        <w:jc w:val="both"/>
        <w:textAlignment w:val="baseline"/>
        <w:rPr>
          <w:rFonts w:ascii="Calibri" w:eastAsia="Times New Roman" w:hAnsi="Calibri" w:cs="Calibri"/>
          <w:i/>
          <w:color w:val="212121"/>
        </w:rPr>
      </w:pPr>
      <w:r w:rsidRPr="00A733F8">
        <w:rPr>
          <w:rFonts w:ascii="Calibri" w:eastAsia="Times New Roman" w:hAnsi="Calibri" w:cs="Calibri"/>
          <w:i/>
          <w:color w:val="212121"/>
        </w:rPr>
        <w:t>Demographic diversity</w:t>
      </w:r>
      <w:r>
        <w:rPr>
          <w:rFonts w:ascii="Calibri" w:eastAsia="Times New Roman" w:hAnsi="Calibri" w:cs="Calibri"/>
          <w:iCs/>
          <w:color w:val="212121"/>
        </w:rPr>
        <w:t xml:space="preserve"> – identifying and attempting to repair demographic problems in departmental and disciplinary demographics, intersectionally construed to refer to sexist, racist, classicist, ableist, ethnic, and other modes of exclusion.</w:t>
      </w:r>
    </w:p>
    <w:p w14:paraId="05D8FEC1" w14:textId="52F3F03B" w:rsidR="00A733F8" w:rsidRDefault="00A733F8" w:rsidP="00A733F8">
      <w:pPr>
        <w:spacing w:line="276" w:lineRule="auto"/>
        <w:ind w:left="360"/>
        <w:rPr>
          <w:rFonts w:ascii="Calibri" w:eastAsia="Times New Roman" w:hAnsi="Calibri" w:cs="Calibri"/>
          <w:iCs/>
          <w:color w:val="212121"/>
        </w:rPr>
      </w:pPr>
    </w:p>
    <w:p w14:paraId="7353F25A" w14:textId="6A2C0DDA" w:rsidR="00A733F8" w:rsidRDefault="00A733F8" w:rsidP="00A733F8">
      <w:pPr>
        <w:spacing w:line="276" w:lineRule="auto"/>
        <w:rPr>
          <w:rFonts w:ascii="Calibri" w:eastAsia="Times New Roman" w:hAnsi="Calibri" w:cs="Calibri"/>
          <w:iCs/>
          <w:color w:val="212121"/>
        </w:rPr>
      </w:pPr>
      <w:r>
        <w:rPr>
          <w:rFonts w:ascii="Calibri" w:eastAsia="Times New Roman" w:hAnsi="Calibri" w:cs="Calibri"/>
          <w:iCs/>
          <w:color w:val="212121"/>
        </w:rPr>
        <w:t xml:space="preserve">    Decolonisation is not always well-defined, but plausibly refers to a specific intellectual and demographic diversity problems. </w:t>
      </w:r>
    </w:p>
    <w:p w14:paraId="371C5124" w14:textId="5461AFF6" w:rsidR="00A733F8" w:rsidRPr="00B73DE7" w:rsidRDefault="00A733F8" w:rsidP="00A733F8">
      <w:pPr>
        <w:spacing w:line="276" w:lineRule="auto"/>
        <w:rPr>
          <w:rFonts w:ascii="Calibri" w:eastAsia="Times New Roman" w:hAnsi="Calibri" w:cs="Calibri"/>
          <w:iCs/>
          <w:color w:val="212121"/>
          <w:sz w:val="10"/>
          <w:szCs w:val="10"/>
        </w:rPr>
      </w:pPr>
    </w:p>
    <w:p w14:paraId="42A8610F" w14:textId="69ED765E" w:rsidR="00A733F8" w:rsidRPr="00A733F8" w:rsidRDefault="00A733F8" w:rsidP="00A733F8">
      <w:pPr>
        <w:spacing w:line="276" w:lineRule="auto"/>
        <w:ind w:left="720"/>
        <w:rPr>
          <w:rFonts w:ascii="Calibri" w:eastAsia="Times New Roman" w:hAnsi="Calibri" w:cs="Calibri"/>
          <w:iCs/>
          <w:color w:val="212121"/>
        </w:rPr>
      </w:pPr>
      <w:r>
        <w:rPr>
          <w:rFonts w:ascii="Calibri" w:eastAsia="Times New Roman" w:hAnsi="Calibri" w:cs="Calibri"/>
          <w:b/>
          <w:bCs/>
          <w:iCs/>
          <w:color w:val="212121"/>
        </w:rPr>
        <w:t>Second concern</w:t>
      </w:r>
      <w:r>
        <w:rPr>
          <w:rFonts w:ascii="Calibri" w:eastAsia="Times New Roman" w:hAnsi="Calibri" w:cs="Calibri"/>
          <w:iCs/>
          <w:color w:val="212121"/>
        </w:rPr>
        <w:t xml:space="preserve">: if a focus on decolonisation issues obscures other kinds and sources of intellectual and demographic problems, one risks </w:t>
      </w:r>
      <w:r w:rsidRPr="00A733F8">
        <w:rPr>
          <w:rFonts w:ascii="Calibri" w:eastAsia="Times New Roman" w:hAnsi="Calibri" w:cs="Calibri"/>
          <w:b/>
          <w:bCs/>
          <w:iCs/>
          <w:color w:val="212121"/>
        </w:rPr>
        <w:t>myopia</w:t>
      </w:r>
      <w:r>
        <w:rPr>
          <w:rFonts w:ascii="Calibri" w:eastAsia="Times New Roman" w:hAnsi="Calibri" w:cs="Calibri"/>
          <w:iCs/>
          <w:color w:val="212121"/>
        </w:rPr>
        <w:t>.</w:t>
      </w:r>
      <w:r w:rsidR="00B73DE7">
        <w:rPr>
          <w:rFonts w:ascii="Calibri" w:eastAsia="Times New Roman" w:hAnsi="Calibri" w:cs="Calibri"/>
          <w:iCs/>
          <w:color w:val="212121"/>
        </w:rPr>
        <w:t xml:space="preserve"> </w:t>
      </w:r>
    </w:p>
    <w:p w14:paraId="25ED3EE2" w14:textId="77777777" w:rsidR="00A733F8" w:rsidRPr="00A733F8" w:rsidRDefault="00A733F8" w:rsidP="00A733F8">
      <w:pPr>
        <w:pStyle w:val="ListParagraph"/>
        <w:spacing w:line="276" w:lineRule="auto"/>
        <w:rPr>
          <w:rFonts w:ascii="Calibri" w:eastAsia="Times New Roman" w:hAnsi="Calibri" w:cs="Calibri"/>
          <w:i/>
          <w:color w:val="212121"/>
        </w:rPr>
      </w:pPr>
    </w:p>
    <w:p w14:paraId="30CD82DE" w14:textId="77777777" w:rsidR="00FD2441" w:rsidRDefault="009F42B0" w:rsidP="00FD2441">
      <w:pPr>
        <w:spacing w:line="276" w:lineRule="auto"/>
        <w:jc w:val="both"/>
        <w:textAlignment w:val="baseline"/>
        <w:rPr>
          <w:rFonts w:ascii="Calibri" w:eastAsia="Times New Roman" w:hAnsi="Calibri" w:cs="Calibri"/>
          <w:iCs/>
          <w:color w:val="212121"/>
        </w:rPr>
      </w:pPr>
      <w:r>
        <w:rPr>
          <w:rFonts w:ascii="Calibri" w:eastAsia="Times New Roman" w:hAnsi="Calibri" w:cs="Calibri"/>
          <w:iCs/>
          <w:color w:val="212121"/>
        </w:rPr>
        <w:t xml:space="preserve">          </w:t>
      </w:r>
      <w:r w:rsidR="00B73DE7">
        <w:rPr>
          <w:rFonts w:ascii="Calibri" w:eastAsia="Times New Roman" w:hAnsi="Calibri" w:cs="Calibri"/>
          <w:iCs/>
          <w:color w:val="212121"/>
        </w:rPr>
        <w:t>Example</w:t>
      </w:r>
      <w:r>
        <w:rPr>
          <w:rFonts w:ascii="Calibri" w:eastAsia="Times New Roman" w:hAnsi="Calibri" w:cs="Calibri"/>
          <w:iCs/>
          <w:color w:val="212121"/>
        </w:rPr>
        <w:t>:</w:t>
      </w:r>
      <w:r w:rsidR="00B73DE7">
        <w:rPr>
          <w:rFonts w:ascii="Calibri" w:eastAsia="Times New Roman" w:hAnsi="Calibri" w:cs="Calibri"/>
          <w:iCs/>
          <w:color w:val="212121"/>
        </w:rPr>
        <w:t xml:space="preserve"> </w:t>
      </w:r>
      <w:r>
        <w:rPr>
          <w:rFonts w:ascii="Calibri" w:eastAsia="Times New Roman" w:hAnsi="Calibri" w:cs="Calibri"/>
          <w:iCs/>
          <w:color w:val="212121"/>
        </w:rPr>
        <w:t>almost all</w:t>
      </w:r>
      <w:r w:rsidR="00B73DE7">
        <w:rPr>
          <w:rFonts w:ascii="Calibri" w:eastAsia="Times New Roman" w:hAnsi="Calibri" w:cs="Calibri"/>
          <w:iCs/>
          <w:color w:val="212121"/>
        </w:rPr>
        <w:t xml:space="preserve"> British academic </w:t>
      </w:r>
      <w:r>
        <w:rPr>
          <w:rFonts w:ascii="Calibri" w:eastAsia="Times New Roman" w:hAnsi="Calibri" w:cs="Calibri"/>
          <w:iCs/>
          <w:color w:val="212121"/>
        </w:rPr>
        <w:t xml:space="preserve">philosophy </w:t>
      </w:r>
      <w:r w:rsidR="00B73DE7">
        <w:rPr>
          <w:rFonts w:ascii="Calibri" w:eastAsia="Times New Roman" w:hAnsi="Calibri" w:cs="Calibri"/>
          <w:iCs/>
          <w:color w:val="212121"/>
        </w:rPr>
        <w:t>curricula privilege European philosophy</w:t>
      </w:r>
      <w:r>
        <w:rPr>
          <w:rFonts w:ascii="Calibri" w:eastAsia="Times New Roman" w:hAnsi="Calibri" w:cs="Calibri"/>
          <w:iCs/>
          <w:color w:val="212121"/>
        </w:rPr>
        <w:t xml:space="preserve"> historically, methodologically, and topically and either ignore, exclude, or downplay so-called ‘non-Western’ philosophies. </w:t>
      </w:r>
    </w:p>
    <w:p w14:paraId="24C8B06A" w14:textId="096BC8C4" w:rsidR="00A733F8" w:rsidRDefault="00FD2441" w:rsidP="00FD2441">
      <w:pPr>
        <w:spacing w:line="276" w:lineRule="auto"/>
        <w:jc w:val="both"/>
        <w:textAlignment w:val="baseline"/>
        <w:rPr>
          <w:rFonts w:ascii="Calibri" w:eastAsia="Times New Roman" w:hAnsi="Calibri" w:cs="Calibri"/>
          <w:iCs/>
          <w:color w:val="212121"/>
        </w:rPr>
      </w:pPr>
      <w:r>
        <w:rPr>
          <w:rFonts w:ascii="Calibri" w:eastAsia="Times New Roman" w:hAnsi="Calibri" w:cs="Calibri"/>
          <w:iCs/>
          <w:color w:val="212121"/>
        </w:rPr>
        <w:t xml:space="preserve">       </w:t>
      </w:r>
      <w:r w:rsidR="009F42B0">
        <w:rPr>
          <w:rFonts w:ascii="Calibri" w:eastAsia="Times New Roman" w:hAnsi="Calibri" w:cs="Calibri"/>
          <w:iCs/>
          <w:color w:val="212121"/>
        </w:rPr>
        <w:t>However, only some of the attitudes and assumptions are salient to coloniality</w:t>
      </w:r>
      <w:r>
        <w:rPr>
          <w:rFonts w:ascii="Calibri" w:eastAsia="Times New Roman" w:hAnsi="Calibri" w:cs="Calibri"/>
          <w:iCs/>
          <w:color w:val="212121"/>
        </w:rPr>
        <w:t>. Conflating decoloniality with diversification is a serious mistake – occluding some causes, misdescribing others, and distorting our collective understanding of wider problems (</w:t>
      </w:r>
      <w:proofErr w:type="spellStart"/>
      <w:proofErr w:type="gramStart"/>
      <w:r>
        <w:rPr>
          <w:rFonts w:ascii="Calibri" w:eastAsia="Times New Roman" w:hAnsi="Calibri" w:cs="Calibri"/>
          <w:iCs/>
          <w:color w:val="212121"/>
        </w:rPr>
        <w:t>eg</w:t>
      </w:r>
      <w:proofErr w:type="spellEnd"/>
      <w:proofErr w:type="gramEnd"/>
      <w:r>
        <w:rPr>
          <w:rFonts w:ascii="Calibri" w:eastAsia="Times New Roman" w:hAnsi="Calibri" w:cs="Calibri"/>
          <w:iCs/>
          <w:color w:val="212121"/>
        </w:rPr>
        <w:t xml:space="preserve"> scientism).</w:t>
      </w:r>
    </w:p>
    <w:p w14:paraId="455E8631" w14:textId="77777777" w:rsidR="009F42B0" w:rsidRPr="00B73DE7" w:rsidRDefault="009F42B0" w:rsidP="00B73DE7">
      <w:pPr>
        <w:spacing w:line="276" w:lineRule="auto"/>
        <w:ind w:firstLine="720"/>
        <w:jc w:val="both"/>
        <w:textAlignment w:val="baseline"/>
        <w:rPr>
          <w:rFonts w:ascii="Calibri" w:eastAsia="Times New Roman" w:hAnsi="Calibri" w:cs="Calibri"/>
          <w:iCs/>
          <w:color w:val="212121"/>
        </w:rPr>
      </w:pPr>
    </w:p>
    <w:p w14:paraId="2E3C6EBE" w14:textId="3D9F1993" w:rsidR="00A733F8" w:rsidRDefault="00B73DE7" w:rsidP="00B73DE7">
      <w:pPr>
        <w:pStyle w:val="ListParagraph"/>
        <w:numPr>
          <w:ilvl w:val="0"/>
          <w:numId w:val="14"/>
        </w:numPr>
        <w:spacing w:line="276" w:lineRule="auto"/>
        <w:jc w:val="both"/>
        <w:textAlignment w:val="baseline"/>
        <w:rPr>
          <w:rFonts w:ascii="Calibri" w:eastAsia="Times New Roman" w:hAnsi="Calibri" w:cs="Calibri"/>
          <w:b/>
          <w:bCs/>
          <w:color w:val="212121"/>
        </w:rPr>
      </w:pPr>
      <w:r w:rsidRPr="00FD0357">
        <w:rPr>
          <w:rFonts w:ascii="Calibri" w:eastAsia="Times New Roman" w:hAnsi="Calibri" w:cs="Calibri"/>
          <w:b/>
          <w:bCs/>
          <w:color w:val="212121"/>
          <w:u w:val="single"/>
        </w:rPr>
        <w:t>Trade-offs and backfires</w:t>
      </w:r>
      <w:r w:rsidRPr="00B73DE7">
        <w:rPr>
          <w:rFonts w:ascii="Calibri" w:eastAsia="Times New Roman" w:hAnsi="Calibri" w:cs="Calibri"/>
          <w:b/>
          <w:bCs/>
          <w:color w:val="212121"/>
        </w:rPr>
        <w:t xml:space="preserve">. </w:t>
      </w:r>
    </w:p>
    <w:p w14:paraId="5F713501" w14:textId="74CF0947" w:rsidR="00A733F8" w:rsidRPr="009F42B0" w:rsidRDefault="00A733F8" w:rsidP="00A733F8">
      <w:pPr>
        <w:pBdr>
          <w:bottom w:val="single" w:sz="6" w:space="1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  <w:sz w:val="10"/>
          <w:szCs w:val="10"/>
        </w:rPr>
      </w:pPr>
    </w:p>
    <w:p w14:paraId="298FE46C" w14:textId="77777777" w:rsidR="009F42B0" w:rsidRDefault="009F42B0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</w:p>
    <w:p w14:paraId="67EE8CB0" w14:textId="0A04EBA8" w:rsidR="00B73DE7" w:rsidRDefault="00B73DE7" w:rsidP="00FD2441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Diversification efforts</w:t>
      </w:r>
      <w:r w:rsidR="00FD2441">
        <w:rPr>
          <w:rFonts w:ascii="Calibri" w:eastAsia="Times New Roman" w:hAnsi="Calibri" w:cs="Calibri"/>
          <w:color w:val="212121"/>
        </w:rPr>
        <w:t xml:space="preserve"> can</w:t>
      </w:r>
      <w:r>
        <w:rPr>
          <w:rFonts w:ascii="Calibri" w:eastAsia="Times New Roman" w:hAnsi="Calibri" w:cs="Calibri"/>
          <w:color w:val="212121"/>
        </w:rPr>
        <w:t xml:space="preserve"> incur two other kinds of risks: </w:t>
      </w:r>
      <w:r w:rsidRPr="008C1E2B">
        <w:rPr>
          <w:rFonts w:ascii="Calibri" w:eastAsia="Times New Roman" w:hAnsi="Calibri" w:cs="Calibri"/>
          <w:b/>
          <w:bCs/>
          <w:i/>
          <w:iCs/>
          <w:color w:val="212121"/>
        </w:rPr>
        <w:t>Trade-offs</w:t>
      </w:r>
      <w:r>
        <w:rPr>
          <w:rFonts w:ascii="Calibri" w:eastAsia="Times New Roman" w:hAnsi="Calibri" w:cs="Calibri"/>
          <w:color w:val="212121"/>
        </w:rPr>
        <w:t xml:space="preserve"> and </w:t>
      </w:r>
      <w:r w:rsidRPr="008C1E2B">
        <w:rPr>
          <w:rFonts w:ascii="Calibri" w:eastAsia="Times New Roman" w:hAnsi="Calibri" w:cs="Calibri"/>
          <w:b/>
          <w:bCs/>
          <w:i/>
          <w:iCs/>
          <w:color w:val="212121"/>
        </w:rPr>
        <w:t>Backfires</w:t>
      </w:r>
      <w:r>
        <w:rPr>
          <w:rFonts w:ascii="Calibri" w:eastAsia="Times New Roman" w:hAnsi="Calibri" w:cs="Calibri"/>
          <w:color w:val="212121"/>
        </w:rPr>
        <w:t>.</w:t>
      </w:r>
    </w:p>
    <w:p w14:paraId="1C1C5345" w14:textId="3BE91056" w:rsidR="00A733F8" w:rsidRDefault="00A733F8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</w:p>
    <w:p w14:paraId="10450689" w14:textId="77777777" w:rsidR="00B73DE7" w:rsidRPr="00FD2441" w:rsidRDefault="00B73DE7" w:rsidP="00B73DE7">
      <w:pPr>
        <w:spacing w:line="276" w:lineRule="auto"/>
        <w:jc w:val="both"/>
        <w:textAlignment w:val="baseline"/>
        <w:rPr>
          <w:rFonts w:ascii="Calibri" w:eastAsia="Times New Roman" w:hAnsi="Calibri" w:cs="Calibri"/>
          <w:b/>
          <w:bCs/>
          <w:color w:val="212121"/>
          <w:sz w:val="10"/>
          <w:szCs w:val="10"/>
        </w:rPr>
      </w:pPr>
    </w:p>
    <w:p w14:paraId="4749AA1D" w14:textId="1710212E" w:rsidR="00A733F8" w:rsidRPr="00B73DE7" w:rsidRDefault="00A733F8" w:rsidP="00B73DE7">
      <w:pPr>
        <w:pStyle w:val="ListParagraph"/>
        <w:numPr>
          <w:ilvl w:val="0"/>
          <w:numId w:val="15"/>
        </w:numPr>
        <w:spacing w:line="276" w:lineRule="auto"/>
        <w:jc w:val="both"/>
        <w:textAlignment w:val="baseline"/>
        <w:rPr>
          <w:rFonts w:ascii="Calibri" w:eastAsia="Times New Roman" w:hAnsi="Calibri" w:cs="Calibri"/>
          <w:b/>
          <w:bCs/>
          <w:color w:val="212121"/>
        </w:rPr>
      </w:pPr>
      <w:r w:rsidRPr="00FD0357">
        <w:rPr>
          <w:rFonts w:ascii="Calibri" w:eastAsia="Times New Roman" w:hAnsi="Calibri" w:cs="Calibri"/>
          <w:b/>
          <w:bCs/>
          <w:color w:val="212121"/>
          <w:u w:val="single"/>
        </w:rPr>
        <w:t>Trade-offs</w:t>
      </w:r>
      <w:r w:rsidRPr="00B73DE7">
        <w:rPr>
          <w:rFonts w:ascii="Calibri" w:eastAsia="Times New Roman" w:hAnsi="Calibri" w:cs="Calibri"/>
          <w:b/>
          <w:bCs/>
          <w:color w:val="212121"/>
        </w:rPr>
        <w:t>.</w:t>
      </w:r>
    </w:p>
    <w:p w14:paraId="493AFE99" w14:textId="77777777" w:rsidR="00B73DE7" w:rsidRPr="00B73DE7" w:rsidRDefault="00B73DE7" w:rsidP="00B73DE7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  <w:sz w:val="10"/>
          <w:szCs w:val="10"/>
        </w:rPr>
      </w:pPr>
    </w:p>
    <w:p w14:paraId="040E3E68" w14:textId="7A1F8283" w:rsidR="00B73DE7" w:rsidRDefault="00B73DE7" w:rsidP="00B73DE7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        Definition: a decision situation where an attempt to increase one desirable quality comes at the cost of decreasing another desirable quality.</w:t>
      </w:r>
    </w:p>
    <w:p w14:paraId="4D76F43A" w14:textId="77777777" w:rsidR="00B73DE7" w:rsidRDefault="00B73DE7" w:rsidP="00B73DE7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</w:p>
    <w:p w14:paraId="25DEE28A" w14:textId="2FA2C6EC" w:rsidR="00B73DE7" w:rsidRDefault="00B73DE7" w:rsidP="00B73DE7">
      <w:pPr>
        <w:spacing w:line="276" w:lineRule="auto"/>
        <w:ind w:left="720"/>
        <w:jc w:val="both"/>
        <w:textAlignment w:val="baseline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 xml:space="preserve">Third concern: </w:t>
      </w:r>
      <w:r>
        <w:rPr>
          <w:rFonts w:ascii="Calibri" w:eastAsia="Times New Roman" w:hAnsi="Calibri" w:cs="Calibri"/>
          <w:color w:val="212121"/>
        </w:rPr>
        <w:t xml:space="preserve">some efforts to increase curricular diversity will involve trade-offs, for instance between different kinds of intellectual and demographic diversity. </w:t>
      </w:r>
    </w:p>
    <w:p w14:paraId="4587E5E4" w14:textId="098B25A3" w:rsidR="00B73DE7" w:rsidRDefault="00B73DE7" w:rsidP="00B73DE7">
      <w:pPr>
        <w:spacing w:line="276" w:lineRule="auto"/>
        <w:jc w:val="both"/>
        <w:textAlignment w:val="baseline"/>
        <w:rPr>
          <w:rFonts w:ascii="Calibri" w:eastAsia="Times New Roman" w:hAnsi="Calibri" w:cs="Calibri"/>
          <w:b/>
          <w:bCs/>
          <w:color w:val="212121"/>
        </w:rPr>
      </w:pPr>
    </w:p>
    <w:p w14:paraId="4B7A2983" w14:textId="77777777" w:rsidR="00B73DE7" w:rsidRDefault="00B73DE7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bCs/>
          <w:color w:val="212121"/>
        </w:rPr>
      </w:pPr>
      <w:r>
        <w:rPr>
          <w:rFonts w:ascii="Calibri" w:eastAsia="Times New Roman" w:hAnsi="Calibri" w:cs="Calibri"/>
          <w:bCs/>
          <w:color w:val="212121"/>
        </w:rPr>
        <w:t xml:space="preserve">    </w:t>
      </w:r>
      <w:r w:rsidRPr="00B73DE7">
        <w:rPr>
          <w:rFonts w:ascii="Calibri" w:eastAsia="Times New Roman" w:hAnsi="Calibri" w:cs="Calibri"/>
          <w:bCs/>
          <w:color w:val="212121"/>
        </w:rPr>
        <w:t>Example:</w:t>
      </w:r>
      <w:r>
        <w:rPr>
          <w:rFonts w:ascii="Calibri" w:eastAsia="Times New Roman" w:hAnsi="Calibri" w:cs="Calibri"/>
          <w:bCs/>
          <w:color w:val="212121"/>
        </w:rPr>
        <w:t xml:space="preserve"> expanding a history of philosophy module to include Indian and Chinese traditions achieves intellectual diversity at the cost of decreasing gender diversity.</w:t>
      </w:r>
    </w:p>
    <w:p w14:paraId="51BFF49E" w14:textId="79D14EDD" w:rsidR="00B73DE7" w:rsidRDefault="00B73DE7" w:rsidP="00B73DE7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     </w:t>
      </w:r>
      <w:r w:rsidR="00A733F8" w:rsidRPr="00A733F8">
        <w:rPr>
          <w:rFonts w:ascii="Calibri" w:eastAsia="Times New Roman" w:hAnsi="Calibri" w:cs="Calibri"/>
          <w:color w:val="212121"/>
        </w:rPr>
        <w:t>Upshot: we have to decide</w:t>
      </w:r>
    </w:p>
    <w:p w14:paraId="6DCB7562" w14:textId="77777777" w:rsidR="00FD2441" w:rsidRPr="00FD2441" w:rsidRDefault="00FD2441" w:rsidP="00B73DE7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  <w:sz w:val="10"/>
          <w:szCs w:val="10"/>
        </w:rPr>
      </w:pPr>
    </w:p>
    <w:p w14:paraId="5A88DC93" w14:textId="1EEC89C9" w:rsidR="00B73DE7" w:rsidRDefault="00A733F8" w:rsidP="008C1E2B">
      <w:pPr>
        <w:pStyle w:val="ListParagraph"/>
        <w:numPr>
          <w:ilvl w:val="0"/>
          <w:numId w:val="16"/>
        </w:num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  <w:r w:rsidRPr="008C1E2B">
        <w:rPr>
          <w:rFonts w:ascii="Calibri" w:eastAsia="Times New Roman" w:hAnsi="Calibri" w:cs="Calibri"/>
          <w:color w:val="212121"/>
        </w:rPr>
        <w:t xml:space="preserve">what </w:t>
      </w:r>
      <w:r w:rsidR="00FD2441">
        <w:rPr>
          <w:rFonts w:ascii="Calibri" w:eastAsia="Times New Roman" w:hAnsi="Calibri" w:cs="Calibri"/>
          <w:color w:val="212121"/>
        </w:rPr>
        <w:t>kinds</w:t>
      </w:r>
      <w:r w:rsidRPr="008C1E2B">
        <w:rPr>
          <w:rFonts w:ascii="Calibri" w:eastAsia="Times New Roman" w:hAnsi="Calibri" w:cs="Calibri"/>
          <w:color w:val="212121"/>
        </w:rPr>
        <w:t xml:space="preserve"> of diversity </w:t>
      </w:r>
      <w:r w:rsidR="00FD2441">
        <w:rPr>
          <w:rFonts w:ascii="Calibri" w:eastAsia="Times New Roman" w:hAnsi="Calibri" w:cs="Calibri"/>
          <w:color w:val="212121"/>
        </w:rPr>
        <w:t xml:space="preserve">to </w:t>
      </w:r>
      <w:proofErr w:type="gramStart"/>
      <w:r w:rsidR="00FD2441">
        <w:rPr>
          <w:rFonts w:ascii="Calibri" w:eastAsia="Times New Roman" w:hAnsi="Calibri" w:cs="Calibri"/>
          <w:color w:val="212121"/>
        </w:rPr>
        <w:t>prioritise</w:t>
      </w:r>
      <w:proofErr w:type="gramEnd"/>
    </w:p>
    <w:p w14:paraId="130A81B8" w14:textId="77777777" w:rsidR="009F42B0" w:rsidRPr="009F42B0" w:rsidRDefault="009F42B0" w:rsidP="009F42B0">
      <w:pPr>
        <w:pStyle w:val="ListParagraph"/>
        <w:spacing w:line="276" w:lineRule="auto"/>
        <w:ind w:left="1080"/>
        <w:jc w:val="both"/>
        <w:textAlignment w:val="baseline"/>
        <w:rPr>
          <w:rFonts w:ascii="Calibri" w:eastAsia="Times New Roman" w:hAnsi="Calibri" w:cs="Calibri"/>
          <w:color w:val="212121"/>
          <w:sz w:val="10"/>
          <w:szCs w:val="10"/>
        </w:rPr>
      </w:pPr>
    </w:p>
    <w:p w14:paraId="1CD29799" w14:textId="5E71BFA5" w:rsidR="008C1E2B" w:rsidRDefault="008C1E2B" w:rsidP="008C1E2B">
      <w:pPr>
        <w:pStyle w:val="ListParagraph"/>
        <w:numPr>
          <w:ilvl w:val="0"/>
          <w:numId w:val="16"/>
        </w:num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w</w:t>
      </w:r>
      <w:r w:rsidR="00FD2441">
        <w:rPr>
          <w:rFonts w:ascii="Calibri" w:eastAsia="Times New Roman" w:hAnsi="Calibri" w:cs="Calibri"/>
          <w:color w:val="212121"/>
        </w:rPr>
        <w:t xml:space="preserve">hat values and commitments one is willing to </w:t>
      </w:r>
      <w:proofErr w:type="gramStart"/>
      <w:r w:rsidR="00FD2441">
        <w:rPr>
          <w:rFonts w:ascii="Calibri" w:eastAsia="Times New Roman" w:hAnsi="Calibri" w:cs="Calibri"/>
          <w:color w:val="212121"/>
        </w:rPr>
        <w:t>trade-off</w:t>
      </w:r>
      <w:proofErr w:type="gramEnd"/>
      <w:r w:rsidR="00FD2441">
        <w:rPr>
          <w:rFonts w:ascii="Calibri" w:eastAsia="Times New Roman" w:hAnsi="Calibri" w:cs="Calibri"/>
          <w:color w:val="212121"/>
        </w:rPr>
        <w:t xml:space="preserve"> </w:t>
      </w:r>
    </w:p>
    <w:p w14:paraId="68D3F8DA" w14:textId="77777777" w:rsidR="009F42B0" w:rsidRPr="009F42B0" w:rsidRDefault="009F42B0" w:rsidP="009F42B0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  <w:sz w:val="10"/>
          <w:szCs w:val="10"/>
        </w:rPr>
      </w:pPr>
    </w:p>
    <w:p w14:paraId="31D0B983" w14:textId="6212BCFA" w:rsidR="00A733F8" w:rsidRPr="00FD2441" w:rsidRDefault="00FD2441" w:rsidP="00FD2441">
      <w:pPr>
        <w:pStyle w:val="ListParagraph"/>
        <w:numPr>
          <w:ilvl w:val="0"/>
          <w:numId w:val="16"/>
        </w:num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whether trade-offs are one level can be offset at another—</w:t>
      </w:r>
      <w:r w:rsidRPr="00FD2441">
        <w:rPr>
          <w:rFonts w:ascii="Calibri" w:eastAsia="Times New Roman" w:hAnsi="Calibri" w:cs="Calibri"/>
          <w:color w:val="212121"/>
        </w:rPr>
        <w:t>for instance, should we</w:t>
      </w:r>
      <w:r w:rsidR="00A733F8" w:rsidRPr="00FD2441">
        <w:rPr>
          <w:rFonts w:ascii="Calibri" w:eastAsia="Times New Roman" w:hAnsi="Calibri" w:cs="Calibri"/>
          <w:color w:val="212121"/>
        </w:rPr>
        <w:t xml:space="preserve"> measure diversity at a </w:t>
      </w:r>
      <w:r w:rsidR="00A733F8" w:rsidRPr="00FD2441">
        <w:rPr>
          <w:rFonts w:ascii="Calibri" w:eastAsia="Times New Roman" w:hAnsi="Calibri" w:cs="Calibri"/>
          <w:b/>
          <w:bCs/>
          <w:color w:val="212121"/>
        </w:rPr>
        <w:t>modular</w:t>
      </w:r>
      <w:r w:rsidR="00A733F8" w:rsidRPr="00FD2441">
        <w:rPr>
          <w:rFonts w:ascii="Calibri" w:eastAsia="Times New Roman" w:hAnsi="Calibri" w:cs="Calibri"/>
          <w:color w:val="212121"/>
        </w:rPr>
        <w:t xml:space="preserve"> or </w:t>
      </w:r>
      <w:r w:rsidR="00A733F8" w:rsidRPr="00FD2441">
        <w:rPr>
          <w:rFonts w:ascii="Calibri" w:eastAsia="Times New Roman" w:hAnsi="Calibri" w:cs="Calibri"/>
          <w:b/>
          <w:bCs/>
          <w:color w:val="212121"/>
        </w:rPr>
        <w:t>curricular</w:t>
      </w:r>
      <w:r w:rsidR="00A733F8" w:rsidRPr="00FD2441">
        <w:rPr>
          <w:rFonts w:ascii="Calibri" w:eastAsia="Times New Roman" w:hAnsi="Calibri" w:cs="Calibri"/>
          <w:color w:val="212121"/>
        </w:rPr>
        <w:t xml:space="preserve"> level</w:t>
      </w:r>
      <w:r>
        <w:rPr>
          <w:rFonts w:ascii="Calibri" w:eastAsia="Times New Roman" w:hAnsi="Calibri" w:cs="Calibri"/>
          <w:color w:val="212121"/>
        </w:rPr>
        <w:t>?</w:t>
      </w:r>
    </w:p>
    <w:p w14:paraId="594FA313" w14:textId="4FA4E779" w:rsidR="00FD2441" w:rsidRPr="00FD2441" w:rsidRDefault="00FD2441" w:rsidP="00FD2441">
      <w:pPr>
        <w:spacing w:line="276" w:lineRule="auto"/>
        <w:ind w:firstLine="720"/>
        <w:jc w:val="both"/>
        <w:textAlignment w:val="baseline"/>
        <w:rPr>
          <w:rFonts w:ascii="Calibri" w:eastAsia="Times New Roman" w:hAnsi="Calibri" w:cs="Calibri"/>
          <w:color w:val="212121"/>
        </w:rPr>
      </w:pPr>
    </w:p>
    <w:p w14:paraId="19660E91" w14:textId="156B6F52" w:rsidR="008C1E2B" w:rsidRPr="00FD0357" w:rsidRDefault="008C1E2B" w:rsidP="008C1E2B">
      <w:pPr>
        <w:pStyle w:val="ListParagraph"/>
        <w:numPr>
          <w:ilvl w:val="0"/>
          <w:numId w:val="15"/>
        </w:numPr>
        <w:spacing w:line="276" w:lineRule="auto"/>
        <w:rPr>
          <w:rFonts w:ascii="Calibri" w:eastAsia="Times New Roman" w:hAnsi="Calibri" w:cs="Calibri"/>
          <w:color w:val="212121"/>
          <w:u w:val="single"/>
        </w:rPr>
      </w:pPr>
      <w:r w:rsidRPr="00FD0357">
        <w:rPr>
          <w:rFonts w:ascii="Calibri" w:eastAsia="Times New Roman" w:hAnsi="Calibri" w:cs="Calibri"/>
          <w:b/>
          <w:bCs/>
          <w:color w:val="212121"/>
          <w:u w:val="single"/>
        </w:rPr>
        <w:t>Backfires</w:t>
      </w:r>
    </w:p>
    <w:p w14:paraId="3B2A08B4" w14:textId="77777777" w:rsidR="008C1E2B" w:rsidRPr="008C1E2B" w:rsidRDefault="008C1E2B" w:rsidP="008C1E2B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  <w:sz w:val="10"/>
          <w:szCs w:val="10"/>
        </w:rPr>
      </w:pPr>
    </w:p>
    <w:p w14:paraId="6F6AA2C9" w14:textId="210F45E0" w:rsidR="00B73DE7" w:rsidRPr="008C1E2B" w:rsidRDefault="008C1E2B" w:rsidP="008C1E2B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212121"/>
        </w:rPr>
      </w:pPr>
      <w:r w:rsidRPr="008C1E2B">
        <w:rPr>
          <w:rFonts w:ascii="Calibri" w:eastAsia="Times New Roman" w:hAnsi="Calibri" w:cs="Calibri"/>
          <w:color w:val="212121"/>
        </w:rPr>
        <w:t xml:space="preserve">        Definition: </w:t>
      </w:r>
      <w:r>
        <w:rPr>
          <w:rFonts w:ascii="Calibri" w:eastAsia="Times New Roman" w:hAnsi="Calibri" w:cs="Calibri"/>
          <w:color w:val="212121"/>
        </w:rPr>
        <w:t>situations where decisions lead to outcomes that are unintended, undesired, and typically contrary to the original intentions (</w:t>
      </w:r>
      <w:proofErr w:type="spellStart"/>
      <w:proofErr w:type="gramStart"/>
      <w:r>
        <w:rPr>
          <w:rFonts w:ascii="Calibri" w:eastAsia="Times New Roman" w:hAnsi="Calibri" w:cs="Calibri"/>
          <w:color w:val="212121"/>
        </w:rPr>
        <w:t>ie</w:t>
      </w:r>
      <w:proofErr w:type="spellEnd"/>
      <w:proofErr w:type="gramEnd"/>
      <w:r>
        <w:rPr>
          <w:rFonts w:ascii="Calibri" w:eastAsia="Times New Roman" w:hAnsi="Calibri" w:cs="Calibri"/>
          <w:color w:val="212121"/>
        </w:rPr>
        <w:t xml:space="preserve"> worsening the problem one wanted to fix).</w:t>
      </w:r>
    </w:p>
    <w:p w14:paraId="626DEEEA" w14:textId="77777777" w:rsidR="00A733F8" w:rsidRPr="00A733F8" w:rsidRDefault="00A733F8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76F247E8" w14:textId="3C431628" w:rsidR="00A733F8" w:rsidRDefault="008C1E2B" w:rsidP="008C1E2B">
      <w:pPr>
        <w:spacing w:line="276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8C1E2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Fourth concern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:</w:t>
      </w:r>
      <w:r w:rsidRPr="008C1E2B">
        <w:rPr>
          <w:rFonts w:ascii="Calibri" w:eastAsia="Times New Roman" w:hAnsi="Calibri" w:cs="Calibri"/>
          <w:color w:val="212121"/>
        </w:rPr>
        <w:t xml:space="preserve"> </w:t>
      </w:r>
      <w:r>
        <w:rPr>
          <w:rFonts w:ascii="Calibri" w:eastAsia="Times New Roman" w:hAnsi="Calibri" w:cs="Calibri"/>
          <w:color w:val="212121"/>
        </w:rPr>
        <w:t>some efforts to increase curricular diversity</w:t>
      </w:r>
      <w:r>
        <w:rPr>
          <w:rFonts w:ascii="Calibri" w:eastAsia="Times New Roman" w:hAnsi="Calibri" w:cs="Calibri"/>
          <w:color w:val="212121"/>
        </w:rPr>
        <w:t xml:space="preserve"> run the risk of backfiring and especially in cases where problems and risks of diversification are not taken seriously.</w:t>
      </w:r>
    </w:p>
    <w:p w14:paraId="38842817" w14:textId="4102C9C8" w:rsidR="008C1E2B" w:rsidRDefault="008C1E2B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2811F807" w14:textId="0450FD0E" w:rsidR="00A733F8" w:rsidRPr="008C1E2B" w:rsidRDefault="008C1E2B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bCs/>
          <w:color w:val="212121"/>
        </w:rPr>
      </w:pPr>
      <w:r>
        <w:rPr>
          <w:rFonts w:ascii="Calibri" w:eastAsia="Times New Roman" w:hAnsi="Calibri" w:cs="Calibri"/>
          <w:bCs/>
          <w:color w:val="212121"/>
        </w:rPr>
        <w:t xml:space="preserve">   </w:t>
      </w:r>
      <w:r w:rsidR="009F42B0">
        <w:rPr>
          <w:rFonts w:ascii="Calibri" w:eastAsia="Times New Roman" w:hAnsi="Calibri" w:cs="Calibri"/>
          <w:bCs/>
          <w:color w:val="212121"/>
        </w:rPr>
        <w:t xml:space="preserve">  </w:t>
      </w:r>
      <w:r>
        <w:rPr>
          <w:rFonts w:ascii="Calibri" w:eastAsia="Times New Roman" w:hAnsi="Calibri" w:cs="Calibri"/>
          <w:bCs/>
          <w:color w:val="212121"/>
        </w:rPr>
        <w:t xml:space="preserve"> </w:t>
      </w:r>
      <w:r w:rsidRPr="00B73DE7">
        <w:rPr>
          <w:rFonts w:ascii="Calibri" w:eastAsia="Times New Roman" w:hAnsi="Calibri" w:cs="Calibri"/>
          <w:bCs/>
          <w:color w:val="212121"/>
        </w:rPr>
        <w:t>Example:</w:t>
      </w:r>
      <w:r>
        <w:rPr>
          <w:rFonts w:ascii="Calibri" w:eastAsia="Times New Roman" w:hAnsi="Calibri" w:cs="Calibri"/>
          <w:bCs/>
          <w:color w:val="212121"/>
        </w:rPr>
        <w:t xml:space="preserve"> </w:t>
      </w:r>
      <w:r>
        <w:rPr>
          <w:rFonts w:ascii="Calibri" w:eastAsia="Times New Roman" w:hAnsi="Calibri" w:cs="Calibri"/>
          <w:bCs/>
          <w:color w:val="212121"/>
        </w:rPr>
        <w:t xml:space="preserve">attempts to correct the Eurocentrism of philosophy curricula by introducing new modules in Chinese and Indian philosophical traditions – this might </w:t>
      </w:r>
      <w:r w:rsidRPr="00FD2441">
        <w:rPr>
          <w:rFonts w:ascii="Calibri" w:eastAsia="Times New Roman" w:hAnsi="Calibri" w:cs="Calibri"/>
          <w:b/>
          <w:color w:val="212121"/>
        </w:rPr>
        <w:t>aim</w:t>
      </w:r>
      <w:r>
        <w:rPr>
          <w:rFonts w:ascii="Calibri" w:eastAsia="Times New Roman" w:hAnsi="Calibri" w:cs="Calibri"/>
          <w:bCs/>
          <w:color w:val="212121"/>
        </w:rPr>
        <w:t xml:space="preserve"> to increase students’ understanding and appreciation of those traditions, but can intensify </w:t>
      </w:r>
      <w:r w:rsidRPr="008C1E2B">
        <w:rPr>
          <w:rFonts w:ascii="Calibri" w:eastAsia="Times New Roman" w:hAnsi="Calibri" w:cs="Calibri"/>
          <w:b/>
          <w:color w:val="212121"/>
        </w:rPr>
        <w:t>xenophilia</w:t>
      </w:r>
      <w:r>
        <w:rPr>
          <w:rFonts w:ascii="Calibri" w:eastAsia="Times New Roman" w:hAnsi="Calibri" w:cs="Calibri"/>
          <w:bCs/>
          <w:color w:val="212121"/>
        </w:rPr>
        <w:t xml:space="preserve">: </w:t>
      </w:r>
      <w:r w:rsidR="00A733F8" w:rsidRPr="00A733F8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an excessive and uncritical enthusiasm for culturally ‘Other’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philosophies:</w:t>
      </w:r>
    </w:p>
    <w:p w14:paraId="5464FD2F" w14:textId="0AB304C5" w:rsidR="00A733F8" w:rsidRPr="009F42B0" w:rsidRDefault="00A733F8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10"/>
          <w:szCs w:val="10"/>
          <w:bdr w:val="none" w:sz="0" w:space="0" w:color="auto" w:frame="1"/>
        </w:rPr>
      </w:pPr>
    </w:p>
    <w:p w14:paraId="4151C958" w14:textId="7AF60CB9" w:rsidR="00A733F8" w:rsidRDefault="008C1E2B" w:rsidP="008C1E2B">
      <w:pPr>
        <w:pStyle w:val="ListParagraph"/>
        <w:numPr>
          <w:ilvl w:val="0"/>
          <w:numId w:val="11"/>
        </w:num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Entrenching hostility towards</w:t>
      </w:r>
      <w:r w:rsidR="00A733F8" w:rsidRPr="00A733F8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some amorphous thing called ‘the Western tradition’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.</w:t>
      </w:r>
    </w:p>
    <w:p w14:paraId="4C52FDA8" w14:textId="77777777" w:rsidR="009F42B0" w:rsidRPr="009F42B0" w:rsidRDefault="009F42B0" w:rsidP="009F42B0">
      <w:pPr>
        <w:pStyle w:val="ListParagraph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10"/>
          <w:szCs w:val="10"/>
          <w:bdr w:val="none" w:sz="0" w:space="0" w:color="auto" w:frame="1"/>
        </w:rPr>
      </w:pPr>
    </w:p>
    <w:p w14:paraId="70E3C044" w14:textId="2A321098" w:rsidR="00A733F8" w:rsidRDefault="008C1E2B" w:rsidP="008C1E2B">
      <w:pPr>
        <w:pStyle w:val="ListParagraph"/>
        <w:numPr>
          <w:ilvl w:val="0"/>
          <w:numId w:val="11"/>
        </w:num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Encouraging tendencies to </w:t>
      </w:r>
      <w:r w:rsidR="00A733F8" w:rsidRPr="008C1E2B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make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crass, </w:t>
      </w:r>
      <w:r w:rsidR="00A733F8" w:rsidRPr="008C1E2B">
        <w:rPr>
          <w:rFonts w:ascii="Calibri" w:eastAsia="Times New Roman" w:hAnsi="Calibri" w:cs="Calibri"/>
          <w:color w:val="000000"/>
          <w:bdr w:val="none" w:sz="0" w:space="0" w:color="auto" w:frame="1"/>
        </w:rPr>
        <w:t>rapid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, and</w:t>
      </w:r>
      <w:r w:rsidR="00A733F8" w:rsidRPr="008C1E2B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reactionary dismissals of the ‘core’ or ‘canonical’ aspects of the Western philosophical traditions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.</w:t>
      </w:r>
    </w:p>
    <w:p w14:paraId="5B8AE813" w14:textId="77777777" w:rsidR="009F42B0" w:rsidRPr="009F42B0" w:rsidRDefault="009F42B0" w:rsidP="009F42B0">
      <w:pPr>
        <w:pStyle w:val="ListParagraph"/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10"/>
          <w:szCs w:val="10"/>
          <w:bdr w:val="none" w:sz="0" w:space="0" w:color="auto" w:frame="1"/>
        </w:rPr>
      </w:pPr>
    </w:p>
    <w:p w14:paraId="08005D4B" w14:textId="71D6E137" w:rsidR="00A733F8" w:rsidRDefault="009F42B0" w:rsidP="009F42B0">
      <w:pPr>
        <w:pStyle w:val="ListParagraph"/>
        <w:numPr>
          <w:ilvl w:val="0"/>
          <w:numId w:val="11"/>
        </w:num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Entrenching</w:t>
      </w:r>
      <w:r w:rsidR="008C1E2B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racist, romanticising, ‘Orientalist’ assumptions and attitudes.</w:t>
      </w:r>
    </w:p>
    <w:p w14:paraId="4EEDEDE4" w14:textId="61F4751C" w:rsidR="009F42B0" w:rsidRDefault="009F42B0" w:rsidP="00A733F8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7A3D90D4" w14:textId="70198FE1" w:rsidR="009F42B0" w:rsidRDefault="009F42B0" w:rsidP="009F42B0">
      <w:p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     These are backfires, insofar as they are failures of critical understanding and appreciation.</w:t>
      </w:r>
    </w:p>
    <w:p w14:paraId="720AAD41" w14:textId="7AE1A5B5" w:rsidR="00A733F8" w:rsidRPr="009F42B0" w:rsidRDefault="009F42B0" w:rsidP="009F42B0">
      <w:pPr>
        <w:pStyle w:val="ListParagraph"/>
        <w:numPr>
          <w:ilvl w:val="0"/>
          <w:numId w:val="14"/>
        </w:numP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FD0357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</w:rPr>
        <w:lastRenderedPageBreak/>
        <w:t>Summary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.</w:t>
      </w:r>
    </w:p>
    <w:p w14:paraId="6FC9BDA8" w14:textId="77777777" w:rsidR="009F42B0" w:rsidRDefault="009F42B0" w:rsidP="00A733F8">
      <w:pPr>
        <w:pBdr>
          <w:bottom w:val="single" w:sz="6" w:space="1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5B17D2F9" w14:textId="747A5C0F" w:rsidR="009F42B0" w:rsidRDefault="009F42B0" w:rsidP="009F42B0">
      <w:pPr>
        <w:spacing w:line="276" w:lineRule="auto"/>
        <w:jc w:val="both"/>
        <w:textAlignment w:val="baseline"/>
        <w:rPr>
          <w:rFonts w:ascii="Calibri" w:eastAsia="Times New Roman" w:hAnsi="Calibri" w:cs="Calibri"/>
          <w:b/>
          <w:bCs/>
          <w:color w:val="212121"/>
        </w:rPr>
      </w:pPr>
    </w:p>
    <w:p w14:paraId="787F2F29" w14:textId="589DAB3C" w:rsidR="009F42B0" w:rsidRDefault="009F42B0" w:rsidP="00FD2441">
      <w:pPr>
        <w:spacing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>First concern</w:t>
      </w:r>
      <w:r>
        <w:rPr>
          <w:rFonts w:ascii="Calibri" w:eastAsia="Times New Roman" w:hAnsi="Calibri" w:cs="Calibri"/>
          <w:color w:val="212121"/>
        </w:rPr>
        <w:t>: ‘decolonisation’ is too often either undefined, underdefined, or defined in ways that conflates quite different kinds of problems.</w:t>
      </w:r>
      <w:r w:rsidR="00FD0357">
        <w:rPr>
          <w:rFonts w:ascii="Calibri" w:eastAsia="Times New Roman" w:hAnsi="Calibri" w:cs="Calibri"/>
          <w:color w:val="212121"/>
        </w:rPr>
        <w:t xml:space="preserve"> </w:t>
      </w:r>
      <w:r w:rsidR="00FD0357" w:rsidRPr="00FD0357">
        <w:rPr>
          <w:rFonts w:ascii="Calibri" w:eastAsia="Times New Roman" w:hAnsi="Calibri" w:cs="Calibri"/>
          <w:i/>
          <w:iCs/>
          <w:color w:val="212121"/>
        </w:rPr>
        <w:t xml:space="preserve">Bad definitions </w:t>
      </w:r>
      <w:r w:rsidR="00FD0357">
        <w:rPr>
          <w:rFonts w:ascii="Calibri" w:eastAsia="Times New Roman" w:hAnsi="Calibri" w:cs="Calibri"/>
          <w:i/>
          <w:iCs/>
          <w:color w:val="212121"/>
        </w:rPr>
        <w:t>=</w:t>
      </w:r>
      <w:r w:rsidR="00FD0357" w:rsidRPr="00FD0357">
        <w:rPr>
          <w:rFonts w:ascii="Calibri" w:eastAsia="Times New Roman" w:hAnsi="Calibri" w:cs="Calibri"/>
          <w:i/>
          <w:iCs/>
          <w:color w:val="212121"/>
        </w:rPr>
        <w:t xml:space="preserve"> bad p</w:t>
      </w:r>
      <w:r w:rsidR="00FD0357">
        <w:rPr>
          <w:rFonts w:ascii="Calibri" w:eastAsia="Times New Roman" w:hAnsi="Calibri" w:cs="Calibri"/>
          <w:i/>
          <w:iCs/>
          <w:color w:val="212121"/>
        </w:rPr>
        <w:t>r</w:t>
      </w:r>
      <w:r w:rsidR="00FD0357" w:rsidRPr="00FD0357">
        <w:rPr>
          <w:rFonts w:ascii="Calibri" w:eastAsia="Times New Roman" w:hAnsi="Calibri" w:cs="Calibri"/>
          <w:i/>
          <w:iCs/>
          <w:color w:val="212121"/>
        </w:rPr>
        <w:t>actice</w:t>
      </w:r>
      <w:r w:rsidR="00FD0357">
        <w:rPr>
          <w:rFonts w:ascii="Calibri" w:eastAsia="Times New Roman" w:hAnsi="Calibri" w:cs="Calibri"/>
          <w:color w:val="212121"/>
        </w:rPr>
        <w:t>.</w:t>
      </w:r>
    </w:p>
    <w:p w14:paraId="7D5104F8" w14:textId="77777777" w:rsidR="009F42B0" w:rsidRDefault="009F42B0" w:rsidP="00FD2441">
      <w:pPr>
        <w:spacing w:line="276" w:lineRule="auto"/>
        <w:ind w:left="426"/>
        <w:rPr>
          <w:rFonts w:ascii="Calibri" w:eastAsia="Times New Roman" w:hAnsi="Calibri" w:cs="Calibri"/>
          <w:b/>
          <w:bCs/>
          <w:iCs/>
          <w:color w:val="212121"/>
        </w:rPr>
      </w:pPr>
    </w:p>
    <w:p w14:paraId="424141B0" w14:textId="49F0FB7B" w:rsidR="009F42B0" w:rsidRPr="00FD0357" w:rsidRDefault="009F42B0" w:rsidP="00FD2441">
      <w:pPr>
        <w:spacing w:line="276" w:lineRule="auto"/>
        <w:ind w:left="426"/>
        <w:rPr>
          <w:rFonts w:ascii="Calibri" w:eastAsia="Times New Roman" w:hAnsi="Calibri" w:cs="Calibri"/>
          <w:i/>
          <w:color w:val="212121"/>
        </w:rPr>
      </w:pPr>
      <w:r>
        <w:rPr>
          <w:rFonts w:ascii="Calibri" w:eastAsia="Times New Roman" w:hAnsi="Calibri" w:cs="Calibri"/>
          <w:b/>
          <w:bCs/>
          <w:iCs/>
          <w:color w:val="212121"/>
        </w:rPr>
        <w:t>Second concern</w:t>
      </w:r>
      <w:r>
        <w:rPr>
          <w:rFonts w:ascii="Calibri" w:eastAsia="Times New Roman" w:hAnsi="Calibri" w:cs="Calibri"/>
          <w:iCs/>
          <w:color w:val="212121"/>
        </w:rPr>
        <w:t xml:space="preserve">: if a focus on decolonisation issues obscures other kinds and sources of intellectual and demographic problems, one risks </w:t>
      </w:r>
      <w:r w:rsidRPr="00A733F8">
        <w:rPr>
          <w:rFonts w:ascii="Calibri" w:eastAsia="Times New Roman" w:hAnsi="Calibri" w:cs="Calibri"/>
          <w:b/>
          <w:bCs/>
          <w:iCs/>
          <w:color w:val="212121"/>
        </w:rPr>
        <w:t>myopia</w:t>
      </w:r>
      <w:r>
        <w:rPr>
          <w:rFonts w:ascii="Calibri" w:eastAsia="Times New Roman" w:hAnsi="Calibri" w:cs="Calibri"/>
          <w:iCs/>
          <w:color w:val="212121"/>
        </w:rPr>
        <w:t xml:space="preserve">. </w:t>
      </w:r>
    </w:p>
    <w:p w14:paraId="1CC7B642" w14:textId="77777777" w:rsidR="009F42B0" w:rsidRDefault="009F42B0" w:rsidP="00FD2441">
      <w:pPr>
        <w:spacing w:line="276" w:lineRule="auto"/>
        <w:ind w:left="426"/>
        <w:jc w:val="both"/>
        <w:textAlignment w:val="baseline"/>
        <w:rPr>
          <w:rFonts w:ascii="Calibri" w:eastAsia="Times New Roman" w:hAnsi="Calibri" w:cs="Calibri"/>
          <w:b/>
          <w:bCs/>
          <w:color w:val="212121"/>
        </w:rPr>
      </w:pPr>
    </w:p>
    <w:p w14:paraId="5C81D846" w14:textId="2A4F6B91" w:rsidR="009F42B0" w:rsidRDefault="009F42B0" w:rsidP="00FD2441">
      <w:pPr>
        <w:spacing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 xml:space="preserve">Third concern: </w:t>
      </w:r>
      <w:r>
        <w:rPr>
          <w:rFonts w:ascii="Calibri" w:eastAsia="Times New Roman" w:hAnsi="Calibri" w:cs="Calibri"/>
          <w:color w:val="212121"/>
        </w:rPr>
        <w:t xml:space="preserve">efforts to increase curricular diversity </w:t>
      </w:r>
      <w:r w:rsidR="00FD2441">
        <w:rPr>
          <w:rFonts w:ascii="Calibri" w:eastAsia="Times New Roman" w:hAnsi="Calibri" w:cs="Calibri"/>
          <w:color w:val="212121"/>
        </w:rPr>
        <w:t>can</w:t>
      </w:r>
      <w:r>
        <w:rPr>
          <w:rFonts w:ascii="Calibri" w:eastAsia="Times New Roman" w:hAnsi="Calibri" w:cs="Calibri"/>
          <w:color w:val="212121"/>
        </w:rPr>
        <w:t xml:space="preserve"> involve trade-offs, for instance between different kinds of intellectual and demographic diversity. </w:t>
      </w:r>
    </w:p>
    <w:p w14:paraId="23DCF2CD" w14:textId="77777777" w:rsidR="009F42B0" w:rsidRDefault="009F42B0" w:rsidP="00FD2441">
      <w:pPr>
        <w:spacing w:line="276" w:lineRule="auto"/>
        <w:ind w:left="426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</w:p>
    <w:p w14:paraId="7C52DF60" w14:textId="19EA664D" w:rsidR="009F42B0" w:rsidRDefault="009F42B0" w:rsidP="00FD2441">
      <w:pPr>
        <w:spacing w:line="276" w:lineRule="auto"/>
        <w:ind w:left="426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8C1E2B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Fourth concern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:</w:t>
      </w:r>
      <w:r w:rsidRPr="008C1E2B">
        <w:rPr>
          <w:rFonts w:ascii="Calibri" w:eastAsia="Times New Roman" w:hAnsi="Calibri" w:cs="Calibri"/>
          <w:color w:val="212121"/>
        </w:rPr>
        <w:t xml:space="preserve"> </w:t>
      </w:r>
      <w:r>
        <w:rPr>
          <w:rFonts w:ascii="Calibri" w:eastAsia="Times New Roman" w:hAnsi="Calibri" w:cs="Calibri"/>
          <w:color w:val="212121"/>
        </w:rPr>
        <w:t xml:space="preserve">efforts to increase curricular diversity </w:t>
      </w:r>
      <w:r w:rsidR="00FD2441">
        <w:rPr>
          <w:rFonts w:ascii="Calibri" w:eastAsia="Times New Roman" w:hAnsi="Calibri" w:cs="Calibri"/>
          <w:color w:val="212121"/>
        </w:rPr>
        <w:t xml:space="preserve">can </w:t>
      </w:r>
      <w:r>
        <w:rPr>
          <w:rFonts w:ascii="Calibri" w:eastAsia="Times New Roman" w:hAnsi="Calibri" w:cs="Calibri"/>
          <w:color w:val="212121"/>
        </w:rPr>
        <w:t>run the risk of backfiring and</w:t>
      </w:r>
      <w:r w:rsidR="00FD2441">
        <w:rPr>
          <w:rFonts w:ascii="Calibri" w:eastAsia="Times New Roman" w:hAnsi="Calibri" w:cs="Calibri"/>
          <w:color w:val="212121"/>
        </w:rPr>
        <w:t>, especially,</w:t>
      </w:r>
      <w:r>
        <w:rPr>
          <w:rFonts w:ascii="Calibri" w:eastAsia="Times New Roman" w:hAnsi="Calibri" w:cs="Calibri"/>
          <w:color w:val="212121"/>
        </w:rPr>
        <w:t xml:space="preserve"> in cases where problems and risks of diversification are not taken seriously.</w:t>
      </w:r>
    </w:p>
    <w:p w14:paraId="3AC961CE" w14:textId="569D819E" w:rsidR="009F42B0" w:rsidRDefault="009F42B0" w:rsidP="00A733F8">
      <w:pPr>
        <w:pBdr>
          <w:bottom w:val="single" w:sz="6" w:space="1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2C869368" w14:textId="6E2D035C" w:rsidR="00FD2441" w:rsidRDefault="00FD2441" w:rsidP="00A733F8">
      <w:pPr>
        <w:pBdr>
          <w:bottom w:val="single" w:sz="6" w:space="1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I think these four concerns should be taken seriously by advocates of diversification. The core values, for ensuring effective diversification, will include </w:t>
      </w:r>
      <w:r w:rsidRPr="00FD244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carefulness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, </w:t>
      </w:r>
      <w:r w:rsidRPr="00FD244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pluralism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, and a kind of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 xml:space="preserve">clear-sightedness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about the risks. </w:t>
      </w:r>
    </w:p>
    <w:p w14:paraId="7ED5FD71" w14:textId="50634946" w:rsidR="00FD2441" w:rsidRDefault="00FD2441" w:rsidP="00A733F8">
      <w:pPr>
        <w:pBdr>
          <w:bottom w:val="single" w:sz="6" w:space="1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2F3376F8" w14:textId="21D93A05" w:rsidR="00FD2441" w:rsidRDefault="00FD2441" w:rsidP="00FD2441">
      <w:pPr>
        <w:pBdr>
          <w:bottom w:val="single" w:sz="6" w:space="1" w:color="auto"/>
        </w:pBdr>
        <w:spacing w:line="276" w:lineRule="auto"/>
        <w:jc w:val="righ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IJK |</w:t>
      </w:r>
      <w:hyperlink r:id="rId7" w:history="1">
        <w:r w:rsidRPr="00FD2441">
          <w:rPr>
            <w:rStyle w:val="Hyperlink"/>
            <w:rFonts w:ascii="Calibri" w:eastAsia="Times New Roman" w:hAnsi="Calibri" w:cs="Calibri"/>
            <w:bdr w:val="none" w:sz="0" w:space="0" w:color="auto" w:frame="1"/>
          </w:rPr>
          <w:t>email</w:t>
        </w:r>
      </w:hyperlink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| </w:t>
      </w:r>
      <w:hyperlink r:id="rId8" w:history="1">
        <w:r w:rsidRPr="00FD2441">
          <w:rPr>
            <w:rStyle w:val="Hyperlink"/>
            <w:rFonts w:ascii="Calibri" w:eastAsia="Times New Roman" w:hAnsi="Calibri" w:cs="Calibri"/>
            <w:bdr w:val="none" w:sz="0" w:space="0" w:color="auto" w:frame="1"/>
          </w:rPr>
          <w:t>web</w:t>
        </w:r>
      </w:hyperlink>
    </w:p>
    <w:p w14:paraId="299B379D" w14:textId="3208AB5F" w:rsidR="00FD2441" w:rsidRDefault="00FD2441" w:rsidP="00A733F8">
      <w:pPr>
        <w:pBdr>
          <w:bottom w:val="single" w:sz="6" w:space="1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00180F02" w14:textId="77777777" w:rsidR="00FD0357" w:rsidRDefault="00FD0357" w:rsidP="00A733F8">
      <w:pPr>
        <w:pBdr>
          <w:bottom w:val="single" w:sz="6" w:space="1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</w:p>
    <w:p w14:paraId="08D63069" w14:textId="77777777" w:rsidR="00FD0357" w:rsidRDefault="00FD0357" w:rsidP="00A733F8">
      <w:pPr>
        <w:pBdr>
          <w:bottom w:val="single" w:sz="6" w:space="1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</w:p>
    <w:p w14:paraId="54A25F12" w14:textId="0A94C856" w:rsidR="00FD2441" w:rsidRDefault="00FD2441" w:rsidP="00A733F8">
      <w:pPr>
        <w:pBdr>
          <w:bottom w:val="single" w:sz="6" w:space="1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REFERENCES</w:t>
      </w:r>
    </w:p>
    <w:p w14:paraId="74B0A5AB" w14:textId="37D09080" w:rsidR="00FD2441" w:rsidRDefault="00FD2441" w:rsidP="00A733F8">
      <w:pPr>
        <w:pBdr>
          <w:bottom w:val="single" w:sz="6" w:space="1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</w:p>
    <w:p w14:paraId="73CA9276" w14:textId="2F1433AF" w:rsidR="00FD2441" w:rsidRDefault="00FD2441" w:rsidP="00A733F8">
      <w:pPr>
        <w:pBdr>
          <w:bottom w:val="single" w:sz="6" w:space="1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I give a fuller account of trade-offs and backfires in this </w:t>
      </w:r>
      <w:hyperlink r:id="rId9" w:history="1">
        <w:r w:rsidRPr="00FD0357">
          <w:rPr>
            <w:rStyle w:val="Hyperlink"/>
            <w:rFonts w:ascii="Calibri" w:eastAsia="Times New Roman" w:hAnsi="Calibri" w:cs="Calibri"/>
            <w:bdr w:val="none" w:sz="0" w:space="0" w:color="auto" w:frame="1"/>
          </w:rPr>
          <w:t>article</w:t>
        </w:r>
      </w:hyperlink>
      <w:r w:rsidR="00FD0357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. </w:t>
      </w:r>
    </w:p>
    <w:p w14:paraId="64C44A39" w14:textId="77777777" w:rsidR="00FD2441" w:rsidRDefault="00FD2441" w:rsidP="00A733F8">
      <w:pPr>
        <w:pBdr>
          <w:bottom w:val="single" w:sz="6" w:space="1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5744503F" w14:textId="1C0BE338" w:rsidR="00FD2441" w:rsidRDefault="00FD2441" w:rsidP="00A733F8">
      <w:pPr>
        <w:pBdr>
          <w:bottom w:val="single" w:sz="6" w:space="1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I describe xenophilia and a related failing – </w:t>
      </w:r>
      <w:r w:rsidRPr="00414554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</w:rPr>
        <w:t>neophilia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– in this </w:t>
      </w:r>
      <w:hyperlink r:id="rId10" w:history="1">
        <w:r w:rsidRPr="00FD0357">
          <w:rPr>
            <w:rStyle w:val="Hyperlink"/>
            <w:rFonts w:ascii="Calibri" w:eastAsia="Times New Roman" w:hAnsi="Calibri" w:cs="Calibri"/>
            <w:bdr w:val="none" w:sz="0" w:space="0" w:color="auto" w:frame="1"/>
          </w:rPr>
          <w:t>article</w:t>
        </w:r>
      </w:hyperlink>
      <w:r>
        <w:rPr>
          <w:rFonts w:ascii="Calibri" w:eastAsia="Times New Roman" w:hAnsi="Calibri" w:cs="Calibri"/>
          <w:color w:val="000000"/>
          <w:bdr w:val="none" w:sz="0" w:space="0" w:color="auto" w:frame="1"/>
        </w:rPr>
        <w:t>.</w:t>
      </w:r>
    </w:p>
    <w:p w14:paraId="164E400B" w14:textId="77777777" w:rsidR="00FD2441" w:rsidRPr="00FD2441" w:rsidRDefault="00FD2441" w:rsidP="00A733F8">
      <w:pPr>
        <w:pBdr>
          <w:bottom w:val="single" w:sz="6" w:space="1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sectPr w:rsidR="00FD2441" w:rsidRPr="00FD2441" w:rsidSect="00C06E45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68556" w14:textId="77777777" w:rsidR="00E42724" w:rsidRDefault="00E42724" w:rsidP="00414554">
      <w:r>
        <w:separator/>
      </w:r>
    </w:p>
  </w:endnote>
  <w:endnote w:type="continuationSeparator" w:id="0">
    <w:p w14:paraId="434F19D4" w14:textId="77777777" w:rsidR="00E42724" w:rsidRDefault="00E42724" w:rsidP="0041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5CD7E" w14:textId="77777777" w:rsidR="00E42724" w:rsidRDefault="00E42724" w:rsidP="00414554">
      <w:r>
        <w:separator/>
      </w:r>
    </w:p>
  </w:footnote>
  <w:footnote w:type="continuationSeparator" w:id="0">
    <w:p w14:paraId="3B603EB8" w14:textId="77777777" w:rsidR="00E42724" w:rsidRDefault="00E42724" w:rsidP="0041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994E" w14:textId="11956F2A" w:rsidR="00C155D0" w:rsidRPr="00414554" w:rsidRDefault="00E42724" w:rsidP="00414554">
    <w:pPr>
      <w:textAlignment w:val="baseline"/>
      <w:rPr>
        <w:rFonts w:ascii="Calibri" w:eastAsia="Times New Roman" w:hAnsi="Calibri" w:cs="Calibri"/>
        <w:b/>
        <w:color w:val="000000"/>
        <w:bdr w:val="none" w:sz="0" w:space="0" w:color="auto" w:frame="1"/>
      </w:rPr>
    </w:pPr>
    <w:r w:rsidRPr="00414554">
      <w:rPr>
        <w:rFonts w:ascii="Calibri" w:eastAsia="Times New Roman" w:hAnsi="Calibri" w:cs="Calibri"/>
        <w:b/>
        <w:color w:val="000000"/>
        <w:bdr w:val="none" w:sz="0" w:space="0" w:color="auto" w:frame="1"/>
      </w:rPr>
      <w:t>Ian James Kidd</w:t>
    </w:r>
    <w:r w:rsidR="00414554" w:rsidRPr="00414554">
      <w:rPr>
        <w:rFonts w:ascii="Calibri" w:eastAsia="Times New Roman" w:hAnsi="Calibri" w:cs="Calibri"/>
        <w:b/>
        <w:color w:val="000000"/>
        <w:bdr w:val="none" w:sz="0" w:space="0" w:color="auto" w:frame="1"/>
      </w:rPr>
      <w:t xml:space="preserve"> |</w:t>
    </w:r>
    <w:r w:rsidR="00414554" w:rsidRPr="00414554">
      <w:rPr>
        <w:rFonts w:ascii="Calibri" w:eastAsia="Times New Roman" w:hAnsi="Calibri" w:cs="Calibri"/>
        <w:b/>
        <w:color w:val="000000"/>
        <w:bdr w:val="none" w:sz="0" w:space="0" w:color="auto" w:frame="1"/>
      </w:rPr>
      <w:tab/>
    </w:r>
    <w:r w:rsidR="00414554" w:rsidRPr="00414554">
      <w:rPr>
        <w:rFonts w:ascii="Calibri" w:eastAsia="Times New Roman" w:hAnsi="Calibri" w:cs="Calibri"/>
        <w:b/>
        <w:color w:val="000000"/>
        <w:bdr w:val="none" w:sz="0" w:space="0" w:color="auto" w:frame="1"/>
      </w:rPr>
      <w:tab/>
    </w:r>
    <w:r w:rsidR="00414554" w:rsidRPr="00414554">
      <w:rPr>
        <w:rFonts w:ascii="Calibri" w:eastAsia="Times New Roman" w:hAnsi="Calibri" w:cs="Calibri"/>
        <w:b/>
        <w:color w:val="000000"/>
        <w:bdr w:val="none" w:sz="0" w:space="0" w:color="auto" w:frame="1"/>
      </w:rPr>
      <w:tab/>
    </w:r>
    <w:r w:rsidR="00414554" w:rsidRPr="00414554">
      <w:rPr>
        <w:rFonts w:ascii="Calibri" w:eastAsia="Times New Roman" w:hAnsi="Calibri" w:cs="Calibri"/>
        <w:b/>
        <w:color w:val="000000"/>
        <w:bdr w:val="none" w:sz="0" w:space="0" w:color="auto" w:frame="1"/>
      </w:rPr>
      <w:tab/>
    </w:r>
    <w:r w:rsidR="00414554" w:rsidRPr="00414554">
      <w:rPr>
        <w:rFonts w:ascii="Calibri" w:eastAsia="Times New Roman" w:hAnsi="Calibri" w:cs="Calibri"/>
        <w:b/>
        <w:color w:val="000000"/>
        <w:bdr w:val="none" w:sz="0" w:space="0" w:color="auto" w:frame="1"/>
      </w:rPr>
      <w:tab/>
    </w:r>
    <w:r w:rsidR="00414554" w:rsidRPr="00414554">
      <w:rPr>
        <w:rFonts w:ascii="Calibri" w:eastAsia="Times New Roman" w:hAnsi="Calibri" w:cs="Calibri"/>
        <w:b/>
        <w:color w:val="000000"/>
        <w:bdr w:val="none" w:sz="0" w:space="0" w:color="auto" w:frame="1"/>
      </w:rPr>
      <w:tab/>
    </w:r>
    <w:r w:rsidR="00414554" w:rsidRPr="00414554">
      <w:rPr>
        <w:rFonts w:ascii="Calibri" w:eastAsia="Times New Roman" w:hAnsi="Calibri" w:cs="Calibri"/>
        <w:b/>
        <w:color w:val="000000"/>
        <w:bdr w:val="none" w:sz="0" w:space="0" w:color="auto" w:frame="1"/>
      </w:rPr>
      <w:tab/>
      <w:t>| Nottingham Philosophy</w:t>
    </w:r>
    <w:r w:rsidRPr="00414554">
      <w:rPr>
        <w:rFonts w:ascii="Calibri" w:eastAsia="Times New Roman" w:hAnsi="Calibri" w:cs="Calibri"/>
        <w:b/>
        <w:color w:val="000000"/>
        <w:bdr w:val="none" w:sz="0" w:space="0" w:color="auto" w:frame="1"/>
      </w:rPr>
      <w:tab/>
    </w:r>
    <w:r w:rsidRPr="00414554">
      <w:rPr>
        <w:rFonts w:ascii="Calibri" w:eastAsia="Times New Roman" w:hAnsi="Calibri" w:cs="Calibri"/>
        <w:b/>
        <w:color w:val="000000"/>
        <w:bdr w:val="none" w:sz="0" w:space="0" w:color="auto" w:frame="1"/>
      </w:rPr>
      <w:tab/>
    </w:r>
    <w:r w:rsidRPr="00414554">
      <w:rPr>
        <w:rFonts w:ascii="Calibri" w:eastAsia="Times New Roman" w:hAnsi="Calibri" w:cs="Calibri"/>
        <w:b/>
        <w:color w:val="000000"/>
        <w:bdr w:val="none" w:sz="0" w:space="0" w:color="auto" w:frame="1"/>
      </w:rPr>
      <w:tab/>
    </w:r>
    <w:r w:rsidRPr="00414554">
      <w:rPr>
        <w:rFonts w:ascii="Calibri" w:eastAsia="Times New Roman" w:hAnsi="Calibri" w:cs="Calibri"/>
        <w:b/>
        <w:color w:val="000000"/>
        <w:bdr w:val="none" w:sz="0" w:space="0" w:color="auto" w:frame="1"/>
      </w:rPr>
      <w:tab/>
    </w:r>
    <w:r w:rsidRPr="00414554">
      <w:rPr>
        <w:rFonts w:ascii="Calibri" w:eastAsia="Times New Roman" w:hAnsi="Calibri" w:cs="Calibri"/>
        <w:b/>
        <w:color w:val="000000"/>
        <w:bdr w:val="none" w:sz="0" w:space="0" w:color="auto" w:frame="1"/>
      </w:rPr>
      <w:tab/>
    </w:r>
    <w:r w:rsidRPr="00414554">
      <w:rPr>
        <w:rFonts w:ascii="Calibri" w:eastAsia="Times New Roman" w:hAnsi="Calibri" w:cs="Calibri"/>
        <w:b/>
        <w:color w:val="000000"/>
        <w:bdr w:val="none" w:sz="0" w:space="0" w:color="auto" w:frame="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97D13"/>
    <w:multiLevelType w:val="hybridMultilevel"/>
    <w:tmpl w:val="DF6610B2"/>
    <w:lvl w:ilvl="0" w:tplc="5C3828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A72"/>
    <w:multiLevelType w:val="hybridMultilevel"/>
    <w:tmpl w:val="23A4A720"/>
    <w:lvl w:ilvl="0" w:tplc="FFDC3A1A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A4770"/>
    <w:multiLevelType w:val="hybridMultilevel"/>
    <w:tmpl w:val="5CBC1CFC"/>
    <w:lvl w:ilvl="0" w:tplc="95684A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85B5E"/>
    <w:multiLevelType w:val="hybridMultilevel"/>
    <w:tmpl w:val="29B21D84"/>
    <w:lvl w:ilvl="0" w:tplc="95684A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27902"/>
    <w:multiLevelType w:val="hybridMultilevel"/>
    <w:tmpl w:val="75CED4A8"/>
    <w:lvl w:ilvl="0" w:tplc="71B4A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27AB3"/>
    <w:multiLevelType w:val="hybridMultilevel"/>
    <w:tmpl w:val="EE02850E"/>
    <w:lvl w:ilvl="0" w:tplc="041E3E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331CF"/>
    <w:multiLevelType w:val="hybridMultilevel"/>
    <w:tmpl w:val="E3DABC9A"/>
    <w:lvl w:ilvl="0" w:tplc="3E8E291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FD0447D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829DC"/>
    <w:multiLevelType w:val="hybridMultilevel"/>
    <w:tmpl w:val="50A2B7AE"/>
    <w:lvl w:ilvl="0" w:tplc="44E2E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322DA"/>
    <w:multiLevelType w:val="hybridMultilevel"/>
    <w:tmpl w:val="0E74B548"/>
    <w:lvl w:ilvl="0" w:tplc="20E2E2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0F6C07"/>
    <w:multiLevelType w:val="hybridMultilevel"/>
    <w:tmpl w:val="0ED8E248"/>
    <w:lvl w:ilvl="0" w:tplc="95684A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A2DB8"/>
    <w:multiLevelType w:val="hybridMultilevel"/>
    <w:tmpl w:val="E2D802A4"/>
    <w:lvl w:ilvl="0" w:tplc="95684A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25C16"/>
    <w:multiLevelType w:val="hybridMultilevel"/>
    <w:tmpl w:val="4FC0CCA4"/>
    <w:lvl w:ilvl="0" w:tplc="95684A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930EB"/>
    <w:multiLevelType w:val="hybridMultilevel"/>
    <w:tmpl w:val="57ACC4F0"/>
    <w:lvl w:ilvl="0" w:tplc="95684A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47BE2"/>
    <w:multiLevelType w:val="hybridMultilevel"/>
    <w:tmpl w:val="F1481C72"/>
    <w:lvl w:ilvl="0" w:tplc="92F083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808D4"/>
    <w:multiLevelType w:val="hybridMultilevel"/>
    <w:tmpl w:val="D174E2E6"/>
    <w:lvl w:ilvl="0" w:tplc="26865B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2530"/>
    <w:multiLevelType w:val="hybridMultilevel"/>
    <w:tmpl w:val="94DC3BEE"/>
    <w:lvl w:ilvl="0" w:tplc="3730A3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29582B"/>
    <w:multiLevelType w:val="hybridMultilevel"/>
    <w:tmpl w:val="5CBC1CFC"/>
    <w:lvl w:ilvl="0" w:tplc="95684A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"/>
  </w:num>
  <w:num w:numId="5">
    <w:abstractNumId w:val="16"/>
  </w:num>
  <w:num w:numId="6">
    <w:abstractNumId w:val="3"/>
  </w:num>
  <w:num w:numId="7">
    <w:abstractNumId w:val="14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  <w:num w:numId="14">
    <w:abstractNumId w:val="7"/>
  </w:num>
  <w:num w:numId="15">
    <w:abstractNumId w:val="1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F8"/>
    <w:rsid w:val="00414554"/>
    <w:rsid w:val="008C1E2B"/>
    <w:rsid w:val="008F4D86"/>
    <w:rsid w:val="00992EF8"/>
    <w:rsid w:val="009F42B0"/>
    <w:rsid w:val="00A704AE"/>
    <w:rsid w:val="00A733F8"/>
    <w:rsid w:val="00B73DE7"/>
    <w:rsid w:val="00C06E45"/>
    <w:rsid w:val="00DC05AE"/>
    <w:rsid w:val="00E234B1"/>
    <w:rsid w:val="00E42724"/>
    <w:rsid w:val="00FD0357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2AA55"/>
  <w14:defaultImageDpi w14:val="32767"/>
  <w15:chartTrackingRefBased/>
  <w15:docId w15:val="{06548032-567C-764F-B26F-0351043F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3F8"/>
  </w:style>
  <w:style w:type="character" w:styleId="Hyperlink">
    <w:name w:val="Hyperlink"/>
    <w:basedOn w:val="DefaultParagraphFont"/>
    <w:uiPriority w:val="99"/>
    <w:unhideWhenUsed/>
    <w:rsid w:val="00FD2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244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14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njameskidd.weebl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ian.kidd@nottingham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rchive.philosophersmag.com/reloading-the-can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mposion.acadiasi.ro/trade-offs-backfires-and-curricular-diversification-pages-179-1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3</cp:revision>
  <dcterms:created xsi:type="dcterms:W3CDTF">2023-04-23T13:42:00Z</dcterms:created>
  <dcterms:modified xsi:type="dcterms:W3CDTF">2023-04-23T14:42:00Z</dcterms:modified>
</cp:coreProperties>
</file>